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7C57" w:rsidRDefault="00717C57" w:rsidP="00717C57">
      <w:pPr>
        <w:jc w:val="center"/>
        <w:rPr>
          <w:sz w:val="56"/>
          <w:szCs w:val="56"/>
        </w:rPr>
      </w:pPr>
      <w:bookmarkStart w:id="0" w:name="_GoBack"/>
      <w:bookmarkEnd w:id="0"/>
      <w:r>
        <w:rPr>
          <w:sz w:val="56"/>
          <w:szCs w:val="56"/>
        </w:rPr>
        <w:t>Safe Handling and Reasonable Force</w:t>
      </w:r>
      <w:r w:rsidRPr="00C44E1A">
        <w:rPr>
          <w:sz w:val="56"/>
          <w:szCs w:val="56"/>
        </w:rPr>
        <w:t xml:space="preserve"> Policy </w:t>
      </w:r>
    </w:p>
    <w:p w:rsidR="00717C57" w:rsidRDefault="00717C57" w:rsidP="00717C57">
      <w:pPr>
        <w:jc w:val="center"/>
        <w:rPr>
          <w:sz w:val="56"/>
          <w:szCs w:val="56"/>
        </w:rPr>
      </w:pPr>
      <w:proofErr w:type="spellStart"/>
      <w:proofErr w:type="gramStart"/>
      <w:r>
        <w:rPr>
          <w:sz w:val="56"/>
          <w:szCs w:val="56"/>
        </w:rPr>
        <w:t>St.Patrick’s</w:t>
      </w:r>
      <w:proofErr w:type="spellEnd"/>
      <w:proofErr w:type="gramEnd"/>
      <w:r>
        <w:rPr>
          <w:sz w:val="56"/>
          <w:szCs w:val="56"/>
        </w:rPr>
        <w:t xml:space="preserve"> </w:t>
      </w:r>
      <w:r w:rsidRPr="00C44E1A">
        <w:rPr>
          <w:sz w:val="56"/>
          <w:szCs w:val="56"/>
        </w:rPr>
        <w:t xml:space="preserve">P.S. </w:t>
      </w:r>
      <w:proofErr w:type="spellStart"/>
      <w:r w:rsidRPr="00C44E1A">
        <w:rPr>
          <w:sz w:val="56"/>
          <w:szCs w:val="56"/>
        </w:rPr>
        <w:t>Moneymore</w:t>
      </w:r>
      <w:proofErr w:type="spellEnd"/>
    </w:p>
    <w:p w:rsidR="00717C57" w:rsidRPr="00C44E1A" w:rsidRDefault="00717C57" w:rsidP="00717C57">
      <w:pPr>
        <w:jc w:val="center"/>
        <w:rPr>
          <w:sz w:val="56"/>
          <w:szCs w:val="56"/>
        </w:rPr>
      </w:pPr>
    </w:p>
    <w:p w:rsidR="00717C57" w:rsidRDefault="00717C57" w:rsidP="00717C57"/>
    <w:p w:rsidR="00717C57" w:rsidRDefault="00717C57" w:rsidP="00717C57">
      <w:r>
        <w:rPr>
          <w:rFonts w:ascii="Times New Roman" w:hAnsi="Times New Roman"/>
          <w:noProof/>
          <w:sz w:val="24"/>
          <w:szCs w:val="24"/>
          <w:lang w:eastAsia="en-GB"/>
        </w:rPr>
        <w:drawing>
          <wp:anchor distT="0" distB="0" distL="114300" distR="114300" simplePos="0" relativeHeight="251659264" behindDoc="1" locked="0" layoutInCell="1" allowOverlap="1" wp14:anchorId="09396F26" wp14:editId="7B69CBE9">
            <wp:simplePos x="0" y="0"/>
            <wp:positionH relativeFrom="column">
              <wp:posOffset>1485900</wp:posOffset>
            </wp:positionH>
            <wp:positionV relativeFrom="paragraph">
              <wp:posOffset>103505</wp:posOffset>
            </wp:positionV>
            <wp:extent cx="2533650" cy="2476500"/>
            <wp:effectExtent l="0" t="0" r="0" b="0"/>
            <wp:wrapTight wrapText="bothSides">
              <wp:wrapPolygon edited="0">
                <wp:start x="0" y="0"/>
                <wp:lineTo x="0" y="21434"/>
                <wp:lineTo x="21438" y="21434"/>
                <wp:lineTo x="21438" y="0"/>
                <wp:lineTo x="0" y="0"/>
              </wp:wrapPolygon>
            </wp:wrapTight>
            <wp:docPr id="15" name="Picture 1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33650" cy="2476500"/>
                    </a:xfrm>
                    <a:prstGeom prst="rect">
                      <a:avLst/>
                    </a:prstGeom>
                    <a:noFill/>
                  </pic:spPr>
                </pic:pic>
              </a:graphicData>
            </a:graphic>
            <wp14:sizeRelH relativeFrom="page">
              <wp14:pctWidth>0</wp14:pctWidth>
            </wp14:sizeRelH>
            <wp14:sizeRelV relativeFrom="page">
              <wp14:pctHeight>0</wp14:pctHeight>
            </wp14:sizeRelV>
          </wp:anchor>
        </w:drawing>
      </w:r>
    </w:p>
    <w:p w:rsidR="00717C57" w:rsidRDefault="00717C57" w:rsidP="00717C57"/>
    <w:p w:rsidR="00717C57" w:rsidRDefault="00717C57" w:rsidP="00717C57">
      <w:pPr>
        <w:rPr>
          <w:noProof/>
          <w:lang w:eastAsia="en-GB"/>
        </w:rPr>
      </w:pPr>
    </w:p>
    <w:p w:rsidR="00717C57" w:rsidRDefault="00717C57" w:rsidP="00717C57">
      <w:pPr>
        <w:rPr>
          <w:noProof/>
          <w:lang w:eastAsia="en-GB"/>
        </w:rPr>
      </w:pPr>
    </w:p>
    <w:p w:rsidR="00717C57" w:rsidRDefault="00717C57" w:rsidP="00717C57">
      <w:pPr>
        <w:rPr>
          <w:noProof/>
          <w:lang w:eastAsia="en-GB"/>
        </w:rPr>
      </w:pPr>
    </w:p>
    <w:p w:rsidR="00717C57" w:rsidRDefault="00717C57" w:rsidP="00717C57"/>
    <w:p w:rsidR="00717C57" w:rsidRDefault="00717C57" w:rsidP="00717C57"/>
    <w:p w:rsidR="00717C57" w:rsidRDefault="00717C57" w:rsidP="00717C57"/>
    <w:p w:rsidR="00717C57" w:rsidRDefault="00717C57" w:rsidP="00717C57"/>
    <w:p w:rsidR="00717C57" w:rsidRDefault="00717C57" w:rsidP="00717C57"/>
    <w:p w:rsidR="00717C57" w:rsidRDefault="00717C57" w:rsidP="00717C57"/>
    <w:p w:rsidR="00717C57" w:rsidRDefault="00717C57" w:rsidP="00717C57"/>
    <w:p w:rsidR="00717C57" w:rsidRDefault="00717C57" w:rsidP="00717C57"/>
    <w:p w:rsidR="00717C57" w:rsidRDefault="00717C57" w:rsidP="00717C57">
      <w:r>
        <w:t xml:space="preserve">Signature of Chair of Board of </w:t>
      </w:r>
      <w:proofErr w:type="gramStart"/>
      <w:r>
        <w:t>Governors:_</w:t>
      </w:r>
      <w:proofErr w:type="gramEnd"/>
      <w:r>
        <w:t>_______________________</w:t>
      </w:r>
    </w:p>
    <w:p w:rsidR="00717C57" w:rsidRDefault="00717C57" w:rsidP="00717C57">
      <w:r>
        <w:t xml:space="preserve">Signature of </w:t>
      </w:r>
      <w:proofErr w:type="gramStart"/>
      <w:r>
        <w:t>Principal:_</w:t>
      </w:r>
      <w:proofErr w:type="gramEnd"/>
      <w:r>
        <w:t>__________________________</w:t>
      </w:r>
    </w:p>
    <w:p w:rsidR="00717C57" w:rsidRDefault="00717C57" w:rsidP="00717C57">
      <w:proofErr w:type="gramStart"/>
      <w:r>
        <w:t>Date:_</w:t>
      </w:r>
      <w:proofErr w:type="gramEnd"/>
      <w:r>
        <w:t>_________________________________</w:t>
      </w:r>
    </w:p>
    <w:p w:rsidR="00717C57" w:rsidRDefault="00717C57" w:rsidP="00717C57"/>
    <w:p w:rsidR="00717C57" w:rsidRDefault="00717C57" w:rsidP="00717C57">
      <w:r>
        <w:t xml:space="preserve">Review </w:t>
      </w:r>
      <w:proofErr w:type="gramStart"/>
      <w:r>
        <w:t>due:_</w:t>
      </w:r>
      <w:proofErr w:type="gramEnd"/>
      <w:r>
        <w:t>________________________</w:t>
      </w:r>
    </w:p>
    <w:p w:rsidR="00717C57" w:rsidRDefault="00717C57" w:rsidP="00717C57"/>
    <w:p w:rsidR="00A72064" w:rsidRDefault="00A72064" w:rsidP="004F1773">
      <w:pPr>
        <w:shd w:val="clear" w:color="auto" w:fill="FFFFFF"/>
        <w:spacing w:before="100" w:beforeAutospacing="1" w:after="240" w:line="240" w:lineRule="auto"/>
        <w:rPr>
          <w:rFonts w:ascii="Arial" w:eastAsia="Times New Roman" w:hAnsi="Arial" w:cs="Arial"/>
          <w:b/>
          <w:bCs/>
          <w:color w:val="444444"/>
          <w:sz w:val="21"/>
          <w:szCs w:val="21"/>
          <w:lang w:eastAsia="en-GB"/>
        </w:rPr>
      </w:pPr>
    </w:p>
    <w:p w:rsidR="00A72064" w:rsidRDefault="00A72064" w:rsidP="004F1773">
      <w:pPr>
        <w:shd w:val="clear" w:color="auto" w:fill="FFFFFF"/>
        <w:spacing w:before="100" w:beforeAutospacing="1" w:after="240" w:line="240" w:lineRule="auto"/>
        <w:rPr>
          <w:rFonts w:ascii="Arial" w:eastAsia="Times New Roman" w:hAnsi="Arial" w:cs="Arial"/>
          <w:b/>
          <w:bCs/>
          <w:color w:val="444444"/>
          <w:sz w:val="21"/>
          <w:szCs w:val="21"/>
          <w:lang w:eastAsia="en-GB"/>
        </w:rPr>
      </w:pPr>
    </w:p>
    <w:p w:rsidR="00A72064" w:rsidRDefault="00A72064" w:rsidP="004F1773">
      <w:pPr>
        <w:shd w:val="clear" w:color="auto" w:fill="FFFFFF"/>
        <w:spacing w:before="100" w:beforeAutospacing="1" w:after="240" w:line="240" w:lineRule="auto"/>
        <w:rPr>
          <w:rFonts w:ascii="Arial" w:eastAsia="Times New Roman" w:hAnsi="Arial" w:cs="Arial"/>
          <w:b/>
          <w:bCs/>
          <w:color w:val="444444"/>
          <w:sz w:val="21"/>
          <w:szCs w:val="21"/>
          <w:lang w:eastAsia="en-GB"/>
        </w:rPr>
      </w:pPr>
    </w:p>
    <w:p w:rsidR="004F1773" w:rsidRPr="004F1773" w:rsidRDefault="004F1773" w:rsidP="0096124C">
      <w:pPr>
        <w:shd w:val="clear" w:color="auto" w:fill="FFFFFF"/>
        <w:spacing w:before="100" w:beforeAutospacing="1" w:after="240" w:line="240" w:lineRule="auto"/>
        <w:jc w:val="center"/>
        <w:rPr>
          <w:rFonts w:ascii="Arial" w:eastAsia="Times New Roman" w:hAnsi="Arial" w:cs="Arial"/>
          <w:color w:val="444444"/>
          <w:sz w:val="21"/>
          <w:szCs w:val="21"/>
          <w:lang w:eastAsia="en-GB"/>
        </w:rPr>
      </w:pPr>
      <w:r w:rsidRPr="004F1773">
        <w:rPr>
          <w:rFonts w:ascii="Arial" w:eastAsia="Times New Roman" w:hAnsi="Arial" w:cs="Arial"/>
          <w:b/>
          <w:bCs/>
          <w:color w:val="444444"/>
          <w:sz w:val="21"/>
          <w:szCs w:val="21"/>
          <w:lang w:eastAsia="en-GB"/>
        </w:rPr>
        <w:lastRenderedPageBreak/>
        <w:t>Safe Handling &amp; the Use of Reasonable Force with Children</w:t>
      </w:r>
    </w:p>
    <w:p w:rsidR="0096124C" w:rsidRDefault="0096124C" w:rsidP="004F1773">
      <w:pPr>
        <w:shd w:val="clear" w:color="auto" w:fill="FFFFFF"/>
        <w:spacing w:before="100" w:beforeAutospacing="1" w:after="240" w:line="240" w:lineRule="auto"/>
        <w:rPr>
          <w:rFonts w:ascii="Arial" w:eastAsia="Times New Roman" w:hAnsi="Arial" w:cs="Arial"/>
          <w:b/>
          <w:bCs/>
          <w:color w:val="444444"/>
          <w:sz w:val="21"/>
          <w:szCs w:val="21"/>
          <w:lang w:eastAsia="en-GB"/>
        </w:rPr>
      </w:pP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b/>
          <w:bCs/>
          <w:color w:val="444444"/>
          <w:sz w:val="21"/>
          <w:szCs w:val="21"/>
          <w:lang w:eastAsia="en-GB"/>
        </w:rPr>
        <w:t>Rationale</w:t>
      </w:r>
    </w:p>
    <w:p w:rsidR="004F1773" w:rsidRDefault="00CE6EE8"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Pr>
          <w:rFonts w:ascii="Arial" w:eastAsia="Times New Roman" w:hAnsi="Arial" w:cs="Arial"/>
          <w:color w:val="444444"/>
          <w:sz w:val="21"/>
          <w:szCs w:val="21"/>
          <w:lang w:eastAsia="en-GB"/>
        </w:rPr>
        <w:t>The aim of St. Patrick’s</w:t>
      </w:r>
      <w:r w:rsidR="0096124C">
        <w:rPr>
          <w:rFonts w:ascii="Arial" w:eastAsia="Times New Roman" w:hAnsi="Arial" w:cs="Arial"/>
          <w:color w:val="444444"/>
          <w:sz w:val="21"/>
          <w:szCs w:val="21"/>
          <w:lang w:eastAsia="en-GB"/>
        </w:rPr>
        <w:t xml:space="preserve"> Primary School is to deliver a</w:t>
      </w:r>
      <w:r>
        <w:rPr>
          <w:rFonts w:ascii="Arial" w:eastAsia="Times New Roman" w:hAnsi="Arial" w:cs="Arial"/>
          <w:color w:val="444444"/>
          <w:sz w:val="21"/>
          <w:szCs w:val="21"/>
          <w:lang w:eastAsia="en-GB"/>
        </w:rPr>
        <w:t xml:space="preserve"> broad and balanced education to each child and to create a learning environment in which young people and adults are safe.</w:t>
      </w:r>
      <w:r w:rsidR="0096124C">
        <w:rPr>
          <w:rFonts w:ascii="Arial" w:eastAsia="Times New Roman" w:hAnsi="Arial" w:cs="Arial"/>
          <w:color w:val="444444"/>
          <w:sz w:val="21"/>
          <w:szCs w:val="21"/>
          <w:lang w:eastAsia="en-GB"/>
        </w:rPr>
        <w:t xml:space="preserve"> In drawing up this policy the following guidelines were taken into consideration:</w:t>
      </w:r>
    </w:p>
    <w:p w:rsidR="0096124C" w:rsidRPr="004F1773" w:rsidRDefault="0096124C"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Pr>
          <w:rFonts w:ascii="Arial" w:eastAsia="Times New Roman" w:hAnsi="Arial" w:cs="Arial"/>
          <w:color w:val="444444"/>
          <w:sz w:val="21"/>
          <w:szCs w:val="21"/>
          <w:lang w:eastAsia="en-GB"/>
        </w:rPr>
        <w:t>Regional Policy Framework on the use of Reasonable Force/Safe Handling May 2004</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The paramount responsibility of every person connected with the school is the safety and welfare of its children. Through a sense of order and a sense of purpose the care and education of children are made more effective.</w:t>
      </w:r>
    </w:p>
    <w:p w:rsidR="004F1773" w:rsidRPr="004F1773" w:rsidRDefault="00CE6EE8"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Pr>
          <w:rFonts w:ascii="Arial" w:eastAsia="Times New Roman" w:hAnsi="Arial" w:cs="Arial"/>
          <w:color w:val="444444"/>
          <w:sz w:val="21"/>
          <w:szCs w:val="21"/>
          <w:lang w:eastAsia="en-GB"/>
        </w:rPr>
        <w:t xml:space="preserve">The need to use reasonable force to restrain or control a pupil should be rare. </w:t>
      </w:r>
      <w:r w:rsidR="004F1773" w:rsidRPr="004F1773">
        <w:rPr>
          <w:rFonts w:ascii="Arial" w:eastAsia="Times New Roman" w:hAnsi="Arial" w:cs="Arial"/>
          <w:color w:val="444444"/>
          <w:sz w:val="21"/>
          <w:szCs w:val="21"/>
          <w:lang w:eastAsia="en-GB"/>
        </w:rPr>
        <w:t>The Department of Education Circular 1999/9 quotes Article 4 of the Education (Northern Ireland) Order 1998. On any occasion where a member of staff has responsibility for a pupil (in school or outside the premises) this order permits the member of staff to use “such force as is reasonable in the circumstances to prevent a pupil from:</w:t>
      </w:r>
    </w:p>
    <w:p w:rsidR="004F1773" w:rsidRPr="004F1773" w:rsidRDefault="004F1773" w:rsidP="004F1773">
      <w:pPr>
        <w:numPr>
          <w:ilvl w:val="0"/>
          <w:numId w:val="1"/>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Committing an offence;</w:t>
      </w:r>
    </w:p>
    <w:p w:rsidR="004F1773" w:rsidRPr="004F1773" w:rsidRDefault="004F1773" w:rsidP="004F1773">
      <w:pPr>
        <w:numPr>
          <w:ilvl w:val="0"/>
          <w:numId w:val="1"/>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Causing personal injury to, or damage to the property of, any person (including the pupil himself); or</w:t>
      </w:r>
    </w:p>
    <w:p w:rsidR="004F1773" w:rsidRPr="004F1773" w:rsidRDefault="004F1773" w:rsidP="004F1773">
      <w:pPr>
        <w:numPr>
          <w:ilvl w:val="0"/>
          <w:numId w:val="1"/>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Engaging in any behaviour prejudicial to the maintenance of good order and discipline at the school or among any of its pupils, whether during a teaching session or otherwise.”</w:t>
      </w:r>
    </w:p>
    <w:p w:rsidR="004F1773" w:rsidRPr="004F1773" w:rsidRDefault="000550A1"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Pr>
          <w:rFonts w:ascii="Arial" w:eastAsia="Times New Roman" w:hAnsi="Arial" w:cs="Arial"/>
          <w:color w:val="444444"/>
          <w:sz w:val="21"/>
          <w:szCs w:val="21"/>
          <w:lang w:eastAsia="en-GB"/>
        </w:rPr>
        <w:t>In St. Patrick’s</w:t>
      </w:r>
      <w:r w:rsidR="004F1773" w:rsidRPr="004F1773">
        <w:rPr>
          <w:rFonts w:ascii="Arial" w:eastAsia="Times New Roman" w:hAnsi="Arial" w:cs="Arial"/>
          <w:color w:val="444444"/>
          <w:sz w:val="21"/>
          <w:szCs w:val="21"/>
          <w:lang w:eastAsia="en-GB"/>
        </w:rPr>
        <w:t xml:space="preserve"> Primary </w:t>
      </w:r>
      <w:proofErr w:type="gramStart"/>
      <w:r w:rsidR="004F1773" w:rsidRPr="004F1773">
        <w:rPr>
          <w:rFonts w:ascii="Arial" w:eastAsia="Times New Roman" w:hAnsi="Arial" w:cs="Arial"/>
          <w:color w:val="444444"/>
          <w:sz w:val="21"/>
          <w:szCs w:val="21"/>
          <w:lang w:eastAsia="en-GB"/>
        </w:rPr>
        <w:t>School</w:t>
      </w:r>
      <w:proofErr w:type="gramEnd"/>
      <w:r w:rsidR="004F1773" w:rsidRPr="004F1773">
        <w:rPr>
          <w:rFonts w:ascii="Arial" w:eastAsia="Times New Roman" w:hAnsi="Arial" w:cs="Arial"/>
          <w:color w:val="444444"/>
          <w:sz w:val="21"/>
          <w:szCs w:val="21"/>
          <w:lang w:eastAsia="en-GB"/>
        </w:rPr>
        <w:t xml:space="preserve"> the use of reasonable force with children will always be as a last resort or in an emergency where it is possible that significant harm will occur if action is not taken immediately.</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Force will never be used as a punishment.</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Situations where reasonable force might be necessary include:</w:t>
      </w:r>
    </w:p>
    <w:p w:rsidR="004F1773" w:rsidRPr="004F1773" w:rsidRDefault="004F1773" w:rsidP="004F1773">
      <w:pPr>
        <w:numPr>
          <w:ilvl w:val="0"/>
          <w:numId w:val="2"/>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A pupil attacking another pupil or a member of staff;</w:t>
      </w:r>
    </w:p>
    <w:p w:rsidR="004F1773" w:rsidRPr="004F1773" w:rsidRDefault="004F1773" w:rsidP="004F1773">
      <w:pPr>
        <w:numPr>
          <w:ilvl w:val="0"/>
          <w:numId w:val="2"/>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Pupils fighting;</w:t>
      </w:r>
    </w:p>
    <w:p w:rsidR="004F1773" w:rsidRPr="004F1773" w:rsidRDefault="004F1773" w:rsidP="004F1773">
      <w:pPr>
        <w:numPr>
          <w:ilvl w:val="0"/>
          <w:numId w:val="2"/>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A pupil causing, or likely to cause damage or injury by rough play, accident, wilful action or misuse of dangerous materials and items;</w:t>
      </w:r>
    </w:p>
    <w:p w:rsidR="004F1773" w:rsidRPr="004F1773" w:rsidRDefault="004F1773" w:rsidP="004F1773">
      <w:pPr>
        <w:numPr>
          <w:ilvl w:val="0"/>
          <w:numId w:val="2"/>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A pupil running in a corridor where there is a risk of accident;</w:t>
      </w:r>
    </w:p>
    <w:p w:rsidR="004F1773" w:rsidRPr="004F1773" w:rsidRDefault="004F1773" w:rsidP="004F1773">
      <w:pPr>
        <w:numPr>
          <w:ilvl w:val="0"/>
          <w:numId w:val="2"/>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A pupil trying to leave school;</w:t>
      </w:r>
    </w:p>
    <w:p w:rsidR="004F1773" w:rsidRPr="004F1773" w:rsidRDefault="004F1773" w:rsidP="004F1773">
      <w:pPr>
        <w:numPr>
          <w:ilvl w:val="0"/>
          <w:numId w:val="2"/>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A pupil defying repeated instructions to leave a classroom;</w:t>
      </w:r>
    </w:p>
    <w:p w:rsidR="004F1773" w:rsidRPr="004F1773" w:rsidRDefault="004F1773" w:rsidP="004F1773">
      <w:pPr>
        <w:numPr>
          <w:ilvl w:val="0"/>
          <w:numId w:val="2"/>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A pupil seriously disrupting a lesson.</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It is within this context that safe handling and the use of reasonable force may, on occasions, be necessary.</w:t>
      </w:r>
    </w:p>
    <w:p w:rsidR="0096124C" w:rsidRDefault="0096124C" w:rsidP="004F1773">
      <w:pPr>
        <w:shd w:val="clear" w:color="auto" w:fill="FFFFFF"/>
        <w:spacing w:before="100" w:beforeAutospacing="1" w:after="240" w:line="240" w:lineRule="auto"/>
        <w:rPr>
          <w:rFonts w:ascii="Arial" w:eastAsia="Times New Roman" w:hAnsi="Arial" w:cs="Arial"/>
          <w:b/>
          <w:color w:val="444444"/>
          <w:sz w:val="21"/>
          <w:szCs w:val="21"/>
          <w:lang w:eastAsia="en-GB"/>
        </w:rPr>
      </w:pPr>
    </w:p>
    <w:p w:rsidR="0096124C" w:rsidRDefault="0096124C" w:rsidP="004F1773">
      <w:pPr>
        <w:shd w:val="clear" w:color="auto" w:fill="FFFFFF"/>
        <w:spacing w:before="100" w:beforeAutospacing="1" w:after="240" w:line="240" w:lineRule="auto"/>
        <w:rPr>
          <w:rFonts w:ascii="Arial" w:eastAsia="Times New Roman" w:hAnsi="Arial" w:cs="Arial"/>
          <w:b/>
          <w:color w:val="444444"/>
          <w:sz w:val="21"/>
          <w:szCs w:val="21"/>
          <w:lang w:eastAsia="en-GB"/>
        </w:rPr>
      </w:pPr>
    </w:p>
    <w:p w:rsidR="0096124C" w:rsidRDefault="0096124C" w:rsidP="004F1773">
      <w:pPr>
        <w:shd w:val="clear" w:color="auto" w:fill="FFFFFF"/>
        <w:spacing w:before="100" w:beforeAutospacing="1" w:after="240" w:line="240" w:lineRule="auto"/>
        <w:rPr>
          <w:rFonts w:ascii="Arial" w:eastAsia="Times New Roman" w:hAnsi="Arial" w:cs="Arial"/>
          <w:b/>
          <w:color w:val="444444"/>
          <w:sz w:val="21"/>
          <w:szCs w:val="21"/>
          <w:lang w:eastAsia="en-GB"/>
        </w:rPr>
      </w:pPr>
    </w:p>
    <w:p w:rsidR="0096124C" w:rsidRDefault="0096124C" w:rsidP="004F1773">
      <w:pPr>
        <w:shd w:val="clear" w:color="auto" w:fill="FFFFFF"/>
        <w:spacing w:before="100" w:beforeAutospacing="1" w:after="240" w:line="240" w:lineRule="auto"/>
        <w:rPr>
          <w:rFonts w:ascii="Arial" w:eastAsia="Times New Roman" w:hAnsi="Arial" w:cs="Arial"/>
          <w:b/>
          <w:color w:val="444444"/>
          <w:sz w:val="21"/>
          <w:szCs w:val="21"/>
          <w:lang w:eastAsia="en-GB"/>
        </w:rPr>
      </w:pPr>
    </w:p>
    <w:p w:rsidR="004F1773" w:rsidRPr="0096124C" w:rsidRDefault="004F1773" w:rsidP="004F1773">
      <w:pPr>
        <w:shd w:val="clear" w:color="auto" w:fill="FFFFFF"/>
        <w:spacing w:before="100" w:beforeAutospacing="1" w:after="240" w:line="240" w:lineRule="auto"/>
        <w:rPr>
          <w:rFonts w:ascii="Arial" w:eastAsia="Times New Roman" w:hAnsi="Arial" w:cs="Arial"/>
          <w:b/>
          <w:color w:val="444444"/>
          <w:sz w:val="21"/>
          <w:szCs w:val="21"/>
          <w:lang w:eastAsia="en-GB"/>
        </w:rPr>
      </w:pPr>
      <w:r w:rsidRPr="0096124C">
        <w:rPr>
          <w:rFonts w:ascii="Arial" w:eastAsia="Times New Roman" w:hAnsi="Arial" w:cs="Arial"/>
          <w:b/>
          <w:color w:val="444444"/>
          <w:sz w:val="21"/>
          <w:szCs w:val="21"/>
          <w:lang w:eastAsia="en-GB"/>
        </w:rPr>
        <w:lastRenderedPageBreak/>
        <w:t>Aims in Relation to Safe Handling and the Use of Reasonable Force</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The aims of this policy are:</w:t>
      </w:r>
    </w:p>
    <w:p w:rsidR="004F1773" w:rsidRPr="004F1773" w:rsidRDefault="004F1773" w:rsidP="004F1773">
      <w:pPr>
        <w:numPr>
          <w:ilvl w:val="0"/>
          <w:numId w:val="3"/>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To protect every person in the school community from harm;</w:t>
      </w:r>
    </w:p>
    <w:p w:rsidR="004F1773" w:rsidRPr="004F1773" w:rsidRDefault="004F1773" w:rsidP="004F1773">
      <w:pPr>
        <w:numPr>
          <w:ilvl w:val="0"/>
          <w:numId w:val="3"/>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To create a learning environment in which children and adults feel safe;</w:t>
      </w:r>
    </w:p>
    <w:p w:rsidR="004F1773" w:rsidRPr="004F1773" w:rsidRDefault="004F1773" w:rsidP="004F1773">
      <w:pPr>
        <w:numPr>
          <w:ilvl w:val="0"/>
          <w:numId w:val="3"/>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To protect all pupils against any form of physical intervention that is unnecessary, inappropriate, excessive or harmful; and</w:t>
      </w:r>
    </w:p>
    <w:p w:rsidR="004F1773" w:rsidRPr="004F1773" w:rsidRDefault="004F1773" w:rsidP="004F1773">
      <w:pPr>
        <w:numPr>
          <w:ilvl w:val="0"/>
          <w:numId w:val="3"/>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To provide both teaching and non-teaching staff with guidance relating to circumstances in which reasonable force might be used and how such reasonable force might be applied.</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b/>
          <w:bCs/>
          <w:color w:val="444444"/>
          <w:sz w:val="21"/>
          <w:szCs w:val="21"/>
          <w:lang w:eastAsia="en-GB"/>
        </w:rPr>
        <w:t>Definition of Safe Handling and Reasonable Force</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The use of reasonable force is only lawful if the circumstances warrant it. The degree of force used will be the minimum appropriate to the seriousness of the behaviour or incident that it is intended to prevent. It will be employed calmly and in a professional manner. This might include:</w:t>
      </w:r>
    </w:p>
    <w:p w:rsidR="004F1773" w:rsidRPr="004F1773" w:rsidRDefault="004F1773" w:rsidP="004F1773">
      <w:pPr>
        <w:numPr>
          <w:ilvl w:val="0"/>
          <w:numId w:val="4"/>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Physically separating pupils;</w:t>
      </w:r>
    </w:p>
    <w:p w:rsidR="004F1773" w:rsidRPr="004F1773" w:rsidRDefault="004F1773" w:rsidP="004F1773">
      <w:pPr>
        <w:numPr>
          <w:ilvl w:val="0"/>
          <w:numId w:val="4"/>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Blocking a pupil’s path;</w:t>
      </w:r>
    </w:p>
    <w:p w:rsidR="004F1773" w:rsidRPr="004F1773" w:rsidRDefault="004F1773" w:rsidP="004F1773">
      <w:pPr>
        <w:numPr>
          <w:ilvl w:val="0"/>
          <w:numId w:val="4"/>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Holding;</w:t>
      </w:r>
    </w:p>
    <w:p w:rsidR="004F1773" w:rsidRPr="004F1773" w:rsidRDefault="004F1773" w:rsidP="004F1773">
      <w:pPr>
        <w:numPr>
          <w:ilvl w:val="0"/>
          <w:numId w:val="4"/>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Leading a pupil by the hand or arm;</w:t>
      </w:r>
    </w:p>
    <w:p w:rsidR="004F1773" w:rsidRPr="004F1773" w:rsidRDefault="004F1773" w:rsidP="004F1773">
      <w:pPr>
        <w:numPr>
          <w:ilvl w:val="0"/>
          <w:numId w:val="4"/>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Shepherding a pupil with a hand on the back or shoulder; or (in extreme circumstances) using more restrictive holds.</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b/>
          <w:bCs/>
          <w:color w:val="444444"/>
          <w:sz w:val="21"/>
          <w:szCs w:val="21"/>
          <w:lang w:eastAsia="en-GB"/>
        </w:rPr>
        <w:t>Unacceptable and Unreasonable Force</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 xml:space="preserve">The following uses of force will always be considered unreasonable and therefore will not </w:t>
      </w:r>
      <w:r w:rsidR="000550A1">
        <w:rPr>
          <w:rFonts w:ascii="Arial" w:eastAsia="Times New Roman" w:hAnsi="Arial" w:cs="Arial"/>
          <w:color w:val="444444"/>
          <w:sz w:val="21"/>
          <w:szCs w:val="21"/>
          <w:lang w:eastAsia="en-GB"/>
        </w:rPr>
        <w:t>be used in St. Patrick’s</w:t>
      </w:r>
      <w:r w:rsidRPr="004F1773">
        <w:rPr>
          <w:rFonts w:ascii="Arial" w:eastAsia="Times New Roman" w:hAnsi="Arial" w:cs="Arial"/>
          <w:color w:val="444444"/>
          <w:sz w:val="21"/>
          <w:szCs w:val="21"/>
          <w:lang w:eastAsia="en-GB"/>
        </w:rPr>
        <w:t xml:space="preserve"> Primary School:</w:t>
      </w:r>
    </w:p>
    <w:p w:rsidR="004F1773" w:rsidRPr="004F1773" w:rsidRDefault="004F1773" w:rsidP="004F1773">
      <w:pPr>
        <w:numPr>
          <w:ilvl w:val="0"/>
          <w:numId w:val="5"/>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Holding around the neck;</w:t>
      </w:r>
    </w:p>
    <w:p w:rsidR="004F1773" w:rsidRPr="004F1773" w:rsidRDefault="004F1773" w:rsidP="004F1773">
      <w:pPr>
        <w:numPr>
          <w:ilvl w:val="0"/>
          <w:numId w:val="5"/>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Any hold that might restrict breathing</w:t>
      </w:r>
    </w:p>
    <w:p w:rsidR="004F1773" w:rsidRPr="004F1773" w:rsidRDefault="004F1773" w:rsidP="004F1773">
      <w:pPr>
        <w:numPr>
          <w:ilvl w:val="0"/>
          <w:numId w:val="5"/>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Kicking, slapping, poking or punching;</w:t>
      </w:r>
    </w:p>
    <w:p w:rsidR="004F1773" w:rsidRPr="004F1773" w:rsidRDefault="004F1773" w:rsidP="004F1773">
      <w:pPr>
        <w:numPr>
          <w:ilvl w:val="0"/>
          <w:numId w:val="5"/>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Forcing limbs against joints;</w:t>
      </w:r>
    </w:p>
    <w:p w:rsidR="004F1773" w:rsidRPr="004F1773" w:rsidRDefault="004F1773" w:rsidP="004F1773">
      <w:pPr>
        <w:numPr>
          <w:ilvl w:val="0"/>
          <w:numId w:val="5"/>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Tripping;</w:t>
      </w:r>
    </w:p>
    <w:p w:rsidR="004F1773" w:rsidRPr="004F1773" w:rsidRDefault="004F1773" w:rsidP="004F1773">
      <w:pPr>
        <w:numPr>
          <w:ilvl w:val="0"/>
          <w:numId w:val="5"/>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Holding by the hair; and</w:t>
      </w:r>
    </w:p>
    <w:p w:rsidR="004F1773" w:rsidRPr="004F1773" w:rsidRDefault="004F1773" w:rsidP="004F1773">
      <w:pPr>
        <w:numPr>
          <w:ilvl w:val="0"/>
          <w:numId w:val="5"/>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Holding the pupil face down on the ground.</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b/>
          <w:bCs/>
          <w:color w:val="444444"/>
          <w:sz w:val="21"/>
          <w:szCs w:val="21"/>
          <w:lang w:eastAsia="en-GB"/>
        </w:rPr>
        <w:t>Anticipating the Use of Reasonable Force</w:t>
      </w:r>
    </w:p>
    <w:p w:rsidR="004F1773" w:rsidRPr="004F1773" w:rsidRDefault="0096124C"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Pr>
          <w:rFonts w:ascii="Arial" w:eastAsia="Times New Roman" w:hAnsi="Arial" w:cs="Arial"/>
          <w:color w:val="444444"/>
          <w:sz w:val="21"/>
          <w:szCs w:val="21"/>
          <w:lang w:eastAsia="en-GB"/>
        </w:rPr>
        <w:t>A risk assessment is one of our preventative strategies to minimise the risk of an incident escalating unnecessarily and will be normal practice for our school where a pupil or a small number of pupils are known to exhibit disturbing or distressing behaviour (EBD)</w:t>
      </w:r>
      <w:r w:rsidRPr="0096124C">
        <w:rPr>
          <w:rFonts w:ascii="Comic Sans MS" w:hAnsi="Comic Sans MS"/>
          <w:b/>
          <w:sz w:val="24"/>
          <w:szCs w:val="24"/>
        </w:rPr>
        <w:t xml:space="preserve"> </w:t>
      </w:r>
      <w:r w:rsidRPr="0096124C">
        <w:rPr>
          <w:rFonts w:ascii="Comic Sans MS" w:hAnsi="Comic Sans MS"/>
          <w:b/>
        </w:rPr>
        <w:t>Risk assessment will be considered only for those pupils where there is a foreseeable risk and enables the school to plan and train accordingly.</w:t>
      </w:r>
      <w:r>
        <w:rPr>
          <w:rFonts w:ascii="Arial" w:eastAsia="Times New Roman" w:hAnsi="Arial" w:cs="Arial"/>
          <w:color w:val="444444"/>
          <w:sz w:val="21"/>
          <w:szCs w:val="21"/>
          <w:lang w:eastAsia="en-GB"/>
        </w:rPr>
        <w:t xml:space="preserve"> </w:t>
      </w:r>
      <w:r w:rsidR="004F1773" w:rsidRPr="004F1773">
        <w:rPr>
          <w:rFonts w:ascii="Arial" w:eastAsia="Times New Roman" w:hAnsi="Arial" w:cs="Arial"/>
          <w:color w:val="444444"/>
          <w:sz w:val="21"/>
          <w:szCs w:val="21"/>
          <w:lang w:eastAsia="en-GB"/>
        </w:rPr>
        <w:t>Having completed both an individual risk assessment and an environmental risk assessment the situation will continue to be monitored. All staff will be encouraged to report concerns relating to routines, individuals and situations that have the potential to lead to incidents requiring the use of reasonable force.</w:t>
      </w:r>
    </w:p>
    <w:p w:rsidR="004F1773" w:rsidRPr="004F1773" w:rsidRDefault="000550A1"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Pr>
          <w:rFonts w:ascii="Arial" w:eastAsia="Times New Roman" w:hAnsi="Arial" w:cs="Arial"/>
          <w:color w:val="444444"/>
          <w:sz w:val="21"/>
          <w:szCs w:val="21"/>
          <w:lang w:eastAsia="en-GB"/>
        </w:rPr>
        <w:t>Teachers and non-</w:t>
      </w:r>
      <w:r w:rsidR="004F1773" w:rsidRPr="004F1773">
        <w:rPr>
          <w:rFonts w:ascii="Arial" w:eastAsia="Times New Roman" w:hAnsi="Arial" w:cs="Arial"/>
          <w:color w:val="444444"/>
          <w:sz w:val="21"/>
          <w:szCs w:val="21"/>
          <w:lang w:eastAsia="en-GB"/>
        </w:rPr>
        <w:t>teaching staff will only exercise the use of reasonable force in extreme circumstances. In an emergency any member of staff will have the authority to use reasonable force.</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lastRenderedPageBreak/>
        <w:t>If it is considered likely that a pupil will be sufficiently disruptive to require the regular use of reasonable force (whether for medical, special needs or another reason), the parents/carers will be consulted and an appropriate action plan agreed and reviewed regularly. With the agreement of a parent, completion of form RF1 would only be required following incidents not accounted for within the action plan.</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b/>
          <w:bCs/>
          <w:color w:val="444444"/>
          <w:sz w:val="21"/>
          <w:szCs w:val="21"/>
          <w:lang w:eastAsia="en-GB"/>
        </w:rPr>
        <w:t>Responsibility for Reasonable Force</w:t>
      </w:r>
    </w:p>
    <w:p w:rsidR="004F1773" w:rsidRPr="004F1773" w:rsidRDefault="004F1773" w:rsidP="004F1773">
      <w:pPr>
        <w:numPr>
          <w:ilvl w:val="0"/>
          <w:numId w:val="6"/>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The right of a member of staff to use reasonable force to prevent a pupil from:</w:t>
      </w:r>
    </w:p>
    <w:p w:rsidR="004F1773" w:rsidRPr="004F1773" w:rsidRDefault="004F1773" w:rsidP="004F1773">
      <w:pPr>
        <w:numPr>
          <w:ilvl w:val="0"/>
          <w:numId w:val="6"/>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Committing an offence;</w:t>
      </w:r>
    </w:p>
    <w:p w:rsidR="004F1773" w:rsidRPr="004F1773" w:rsidRDefault="004F1773" w:rsidP="004F1773">
      <w:pPr>
        <w:numPr>
          <w:ilvl w:val="0"/>
          <w:numId w:val="6"/>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Causing personal injury to, or damage to the property of, any person (including the pupil him/herself); or</w:t>
      </w:r>
    </w:p>
    <w:p w:rsidR="004F1773" w:rsidRPr="004F1773" w:rsidRDefault="004F1773" w:rsidP="004F1773">
      <w:pPr>
        <w:numPr>
          <w:ilvl w:val="0"/>
          <w:numId w:val="6"/>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Engaging in any behaviour prejudicial to the maintenance of good order and discipline at the school or among any of its pupils whether during a teaching session or otherwise</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Applies to teachers at the school and to any other members of staff, who with the authority of the principal, have lawful control or charge of pupils – this might include classroom assistants, midday supervisors, caretakers or voluntary helpers accompanying pupils on school visits.</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b/>
          <w:bCs/>
          <w:color w:val="444444"/>
          <w:sz w:val="21"/>
          <w:szCs w:val="21"/>
          <w:lang w:eastAsia="en-GB"/>
        </w:rPr>
        <w:t>Recording the Use of Reasonable Force</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Any occasion where force is used will be recorded in full: the name/s of the pupil/s involved and the time and place of the incident; the names of any witnesses; the reasons for the use of force; an account of what happened including pupil response and the outcome of the incident;</w:t>
      </w:r>
    </w:p>
    <w:p w:rsidR="004F1773" w:rsidRPr="004F1773" w:rsidRDefault="004F1773" w:rsidP="004F1773">
      <w:pPr>
        <w:numPr>
          <w:ilvl w:val="0"/>
          <w:numId w:val="7"/>
        </w:numPr>
        <w:shd w:val="clear" w:color="auto" w:fill="FFFFFF"/>
        <w:spacing w:before="100" w:beforeAutospacing="1" w:after="100" w:afterAutospacing="1" w:line="240" w:lineRule="auto"/>
        <w:ind w:left="870"/>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the details of any damage or injury.</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b/>
          <w:bCs/>
          <w:color w:val="444444"/>
          <w:sz w:val="21"/>
          <w:szCs w:val="21"/>
          <w:lang w:eastAsia="en-GB"/>
        </w:rPr>
        <w:t>Complaints</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Any complaint following the use of reasonable force will be considered according to the procedures outlined in the school’s policy for dealing with complaints made against a teacher.</w:t>
      </w:r>
    </w:p>
    <w:p w:rsidR="004F1773" w:rsidRPr="004F1773" w:rsidRDefault="004F1773" w:rsidP="004F1773">
      <w:pPr>
        <w:shd w:val="clear" w:color="auto" w:fill="FFFFFF"/>
        <w:spacing w:before="100" w:beforeAutospacing="1" w:after="240" w:line="240" w:lineRule="auto"/>
        <w:rPr>
          <w:rFonts w:ascii="Arial" w:eastAsia="Times New Roman" w:hAnsi="Arial" w:cs="Arial"/>
          <w:color w:val="444444"/>
          <w:sz w:val="21"/>
          <w:szCs w:val="21"/>
          <w:lang w:eastAsia="en-GB"/>
        </w:rPr>
      </w:pPr>
      <w:r w:rsidRPr="004F1773">
        <w:rPr>
          <w:rFonts w:ascii="Arial" w:eastAsia="Times New Roman" w:hAnsi="Arial" w:cs="Arial"/>
          <w:b/>
          <w:bCs/>
          <w:color w:val="444444"/>
          <w:sz w:val="21"/>
          <w:szCs w:val="21"/>
          <w:lang w:eastAsia="en-GB"/>
        </w:rPr>
        <w:t>Review</w:t>
      </w:r>
    </w:p>
    <w:p w:rsidR="004F1773" w:rsidRPr="004F1773" w:rsidRDefault="004F1773" w:rsidP="004F1773">
      <w:pPr>
        <w:shd w:val="clear" w:color="auto" w:fill="FFFFFF"/>
        <w:spacing w:before="100" w:beforeAutospacing="1" w:line="240" w:lineRule="auto"/>
        <w:rPr>
          <w:rFonts w:ascii="Arial" w:eastAsia="Times New Roman" w:hAnsi="Arial" w:cs="Arial"/>
          <w:color w:val="444444"/>
          <w:sz w:val="21"/>
          <w:szCs w:val="21"/>
          <w:lang w:eastAsia="en-GB"/>
        </w:rPr>
      </w:pPr>
      <w:r w:rsidRPr="004F1773">
        <w:rPr>
          <w:rFonts w:ascii="Arial" w:eastAsia="Times New Roman" w:hAnsi="Arial" w:cs="Arial"/>
          <w:color w:val="444444"/>
          <w:sz w:val="21"/>
          <w:szCs w:val="21"/>
          <w:lang w:eastAsia="en-GB"/>
        </w:rPr>
        <w:t>This policy has been written and agreed in response to the Department of Education Circular 1999/9 and updated in light of guidance material</w:t>
      </w:r>
      <w:r w:rsidR="00096A59">
        <w:rPr>
          <w:rFonts w:ascii="Arial" w:eastAsia="Times New Roman" w:hAnsi="Arial" w:cs="Arial"/>
          <w:color w:val="444444"/>
          <w:sz w:val="21"/>
          <w:szCs w:val="21"/>
          <w:lang w:eastAsia="en-GB"/>
        </w:rPr>
        <w:t xml:space="preserve"> issued by DENI and EA</w:t>
      </w:r>
      <w:r w:rsidRPr="004F1773">
        <w:rPr>
          <w:rFonts w:ascii="Arial" w:eastAsia="Times New Roman" w:hAnsi="Arial" w:cs="Arial"/>
          <w:color w:val="444444"/>
          <w:sz w:val="21"/>
          <w:szCs w:val="21"/>
          <w:lang w:eastAsia="en-GB"/>
        </w:rPr>
        <w:t>. It will be reviewed annually in relation to ongoing individual and environmental risk analyses, advice and training.</w:t>
      </w:r>
    </w:p>
    <w:p w:rsidR="00B618F6" w:rsidRDefault="00CA632E"/>
    <w:p w:rsidR="006D0351" w:rsidRDefault="006D0351"/>
    <w:p w:rsidR="006D0351" w:rsidRDefault="006D0351"/>
    <w:p w:rsidR="006D0351" w:rsidRDefault="006D0351"/>
    <w:p w:rsidR="006D0351" w:rsidRDefault="006D0351"/>
    <w:p w:rsidR="006D0351" w:rsidRDefault="006D0351"/>
    <w:p w:rsidR="006D0351" w:rsidRDefault="006D0351"/>
    <w:p w:rsidR="006D0351" w:rsidRDefault="006D0351"/>
    <w:p w:rsidR="006D0351" w:rsidRDefault="006D0351"/>
    <w:p w:rsidR="006D0351" w:rsidRDefault="006D0351"/>
    <w:p w:rsidR="006D0351" w:rsidRDefault="006D0351" w:rsidP="006D0351">
      <w:pPr>
        <w:jc w:val="center"/>
        <w:rPr>
          <w:rFonts w:ascii="Arial Black" w:hAnsi="Arial Black"/>
          <w:sz w:val="32"/>
          <w:szCs w:val="32"/>
        </w:rPr>
      </w:pPr>
      <w:r w:rsidRPr="006D0351">
        <w:rPr>
          <w:rFonts w:ascii="Arial Black" w:hAnsi="Arial Black"/>
          <w:sz w:val="32"/>
          <w:szCs w:val="32"/>
        </w:rPr>
        <w:lastRenderedPageBreak/>
        <w:t>Reasonable Force Incident Report Form</w:t>
      </w:r>
    </w:p>
    <w:p w:rsidR="006D0351" w:rsidRPr="008D0526" w:rsidRDefault="006D0351" w:rsidP="006D0351">
      <w:pPr>
        <w:rPr>
          <w:rFonts w:ascii="Arial" w:hAnsi="Arial" w:cs="Arial"/>
        </w:rPr>
      </w:pPr>
    </w:p>
    <w:p w:rsidR="006D0351" w:rsidRPr="008D0526" w:rsidRDefault="006D0351" w:rsidP="006D0351">
      <w:pPr>
        <w:rPr>
          <w:rFonts w:ascii="Arial" w:hAnsi="Arial" w:cs="Arial"/>
        </w:rPr>
      </w:pPr>
      <w:r w:rsidRPr="008D0526">
        <w:rPr>
          <w:rFonts w:ascii="Arial" w:hAnsi="Arial" w:cs="Arial"/>
        </w:rPr>
        <w:t>Name of Pupil:</w:t>
      </w:r>
    </w:p>
    <w:p w:rsidR="006D0351" w:rsidRPr="008D0526" w:rsidRDefault="006D0351" w:rsidP="006D0351">
      <w:pPr>
        <w:rPr>
          <w:rFonts w:ascii="Arial" w:hAnsi="Arial" w:cs="Arial"/>
        </w:rPr>
      </w:pPr>
    </w:p>
    <w:p w:rsidR="006D0351" w:rsidRPr="008D0526" w:rsidRDefault="006D0351" w:rsidP="006D0351">
      <w:pPr>
        <w:rPr>
          <w:rFonts w:ascii="Arial" w:hAnsi="Arial" w:cs="Arial"/>
        </w:rPr>
      </w:pPr>
      <w:r w:rsidRPr="008D0526">
        <w:rPr>
          <w:rFonts w:ascii="Arial" w:hAnsi="Arial" w:cs="Arial"/>
        </w:rPr>
        <w:t>Name of staff member(s):</w:t>
      </w:r>
    </w:p>
    <w:p w:rsidR="006D0351" w:rsidRPr="008D0526" w:rsidRDefault="006D0351" w:rsidP="006D0351">
      <w:pPr>
        <w:rPr>
          <w:rFonts w:ascii="Arial" w:hAnsi="Arial" w:cs="Arial"/>
        </w:rPr>
      </w:pPr>
    </w:p>
    <w:p w:rsidR="006D0351" w:rsidRPr="008D0526" w:rsidRDefault="006D0351" w:rsidP="006D0351">
      <w:pPr>
        <w:rPr>
          <w:rFonts w:ascii="Arial" w:hAnsi="Arial" w:cs="Arial"/>
        </w:rPr>
      </w:pPr>
      <w:r w:rsidRPr="008D0526">
        <w:rPr>
          <w:rFonts w:ascii="Arial" w:hAnsi="Arial" w:cs="Arial"/>
        </w:rPr>
        <w:t>Date/time of incident:</w:t>
      </w:r>
    </w:p>
    <w:p w:rsidR="006D0351" w:rsidRPr="008D0526" w:rsidRDefault="006D0351" w:rsidP="006D0351">
      <w:pPr>
        <w:rPr>
          <w:rFonts w:ascii="Arial" w:hAnsi="Arial" w:cs="Arial"/>
        </w:rPr>
      </w:pPr>
    </w:p>
    <w:p w:rsidR="006D0351" w:rsidRPr="008D0526" w:rsidRDefault="006D0351" w:rsidP="006D0351">
      <w:pPr>
        <w:rPr>
          <w:rFonts w:ascii="Arial" w:hAnsi="Arial" w:cs="Arial"/>
        </w:rPr>
      </w:pPr>
      <w:r w:rsidRPr="008D0526">
        <w:rPr>
          <w:rFonts w:ascii="Arial" w:hAnsi="Arial" w:cs="Arial"/>
        </w:rPr>
        <w:t>Circumstances and description of incident:</w:t>
      </w:r>
    </w:p>
    <w:p w:rsidR="006D0351" w:rsidRPr="008D0526" w:rsidRDefault="006D0351" w:rsidP="006D0351">
      <w:pPr>
        <w:rPr>
          <w:rFonts w:ascii="Arial" w:hAnsi="Arial" w:cs="Arial"/>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Default="006D0351" w:rsidP="006D0351">
      <w:pPr>
        <w:rPr>
          <w:rFonts w:ascii="Arial" w:hAnsi="Arial" w:cs="Arial"/>
          <w:sz w:val="20"/>
          <w:szCs w:val="20"/>
        </w:rPr>
      </w:pPr>
    </w:p>
    <w:p w:rsidR="006D0351" w:rsidRPr="008D0526" w:rsidRDefault="006D0351" w:rsidP="006D0351">
      <w:pPr>
        <w:rPr>
          <w:rFonts w:ascii="Arial" w:hAnsi="Arial" w:cs="Arial"/>
        </w:rPr>
      </w:pPr>
    </w:p>
    <w:p w:rsidR="006D0351" w:rsidRPr="008D0526" w:rsidRDefault="006D0351" w:rsidP="006D0351">
      <w:pPr>
        <w:rPr>
          <w:rFonts w:ascii="Arial" w:hAnsi="Arial" w:cs="Arial"/>
        </w:rPr>
      </w:pPr>
      <w:r w:rsidRPr="008D0526">
        <w:rPr>
          <w:rFonts w:ascii="Arial" w:hAnsi="Arial" w:cs="Arial"/>
        </w:rPr>
        <w:t>Signature of staff member:                                                                                  Date:</w:t>
      </w:r>
    </w:p>
    <w:p w:rsidR="006D0351" w:rsidRPr="008D0526" w:rsidRDefault="006D0351" w:rsidP="006D0351">
      <w:pPr>
        <w:rPr>
          <w:rFonts w:ascii="Arial" w:hAnsi="Arial" w:cs="Arial"/>
        </w:rPr>
      </w:pPr>
    </w:p>
    <w:p w:rsidR="006D0351" w:rsidRPr="008D0526" w:rsidRDefault="006D0351" w:rsidP="006D0351">
      <w:pPr>
        <w:rPr>
          <w:rFonts w:ascii="Arial" w:hAnsi="Arial" w:cs="Arial"/>
        </w:rPr>
      </w:pPr>
    </w:p>
    <w:p w:rsidR="006D0351" w:rsidRPr="008D0526" w:rsidRDefault="006D0351" w:rsidP="006D0351">
      <w:pPr>
        <w:rPr>
          <w:rFonts w:ascii="Arial" w:hAnsi="Arial" w:cs="Arial"/>
        </w:rPr>
      </w:pPr>
      <w:r w:rsidRPr="008D0526">
        <w:rPr>
          <w:rFonts w:ascii="Arial" w:hAnsi="Arial" w:cs="Arial"/>
        </w:rPr>
        <w:t>Signature of Principal:                                                                                          Date:</w:t>
      </w:r>
    </w:p>
    <w:p w:rsidR="006D0351" w:rsidRPr="008D0526" w:rsidRDefault="006D0351" w:rsidP="006D0351">
      <w:pPr>
        <w:rPr>
          <w:rFonts w:ascii="Arial" w:hAnsi="Arial" w:cs="Arial"/>
        </w:rPr>
      </w:pPr>
    </w:p>
    <w:p w:rsidR="006D0351" w:rsidRPr="006D0351" w:rsidRDefault="006D0351" w:rsidP="006D0351">
      <w:pPr>
        <w:rPr>
          <w:rFonts w:ascii="Arial" w:hAnsi="Arial" w:cs="Arial"/>
          <w:sz w:val="20"/>
          <w:szCs w:val="20"/>
        </w:rPr>
      </w:pPr>
    </w:p>
    <w:sectPr w:rsidR="006D0351" w:rsidRPr="006D0351" w:rsidSect="00A72064">
      <w:pgSz w:w="11906" w:h="16838"/>
      <w:pgMar w:top="1440" w:right="1440" w:bottom="1440" w:left="1440" w:header="708" w:footer="708" w:gutter="0"/>
      <w:pgBorders w:offsetFrom="page">
        <w:top w:val="single" w:sz="36" w:space="24" w:color="ED7D31" w:themeColor="accent2"/>
        <w:left w:val="single" w:sz="36" w:space="24" w:color="ED7D31" w:themeColor="accent2"/>
        <w:bottom w:val="single" w:sz="36" w:space="24" w:color="ED7D31" w:themeColor="accent2"/>
        <w:right w:val="single" w:sz="36"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9C1455"/>
    <w:multiLevelType w:val="multilevel"/>
    <w:tmpl w:val="656C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C75C0B"/>
    <w:multiLevelType w:val="multilevel"/>
    <w:tmpl w:val="D86C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A056F7E"/>
    <w:multiLevelType w:val="multilevel"/>
    <w:tmpl w:val="FBB2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38463D"/>
    <w:multiLevelType w:val="multilevel"/>
    <w:tmpl w:val="9EE2E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C210E19"/>
    <w:multiLevelType w:val="multilevel"/>
    <w:tmpl w:val="2A988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C3A3752"/>
    <w:multiLevelType w:val="multilevel"/>
    <w:tmpl w:val="084C8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58E11ED"/>
    <w:multiLevelType w:val="multilevel"/>
    <w:tmpl w:val="C63A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2"/>
  </w:num>
  <w:num w:numId="4">
    <w:abstractNumId w:val="3"/>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773"/>
    <w:rsid w:val="000550A1"/>
    <w:rsid w:val="00064CC7"/>
    <w:rsid w:val="00096A59"/>
    <w:rsid w:val="00261CB7"/>
    <w:rsid w:val="004204C7"/>
    <w:rsid w:val="004F1773"/>
    <w:rsid w:val="006D0351"/>
    <w:rsid w:val="00717C57"/>
    <w:rsid w:val="007D3CB7"/>
    <w:rsid w:val="008D0526"/>
    <w:rsid w:val="0096124C"/>
    <w:rsid w:val="00A72064"/>
    <w:rsid w:val="00CA632E"/>
    <w:rsid w:val="00CE6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E23DDE-5C46-4FAB-AA17-A8200697A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12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2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529932">
      <w:bodyDiv w:val="1"/>
      <w:marLeft w:val="0"/>
      <w:marRight w:val="0"/>
      <w:marTop w:val="0"/>
      <w:marBottom w:val="0"/>
      <w:divBdr>
        <w:top w:val="none" w:sz="0" w:space="0" w:color="auto"/>
        <w:left w:val="none" w:sz="0" w:space="0" w:color="auto"/>
        <w:bottom w:val="none" w:sz="0" w:space="0" w:color="auto"/>
        <w:right w:val="none" w:sz="0" w:space="0" w:color="auto"/>
      </w:divBdr>
      <w:divsChild>
        <w:div w:id="1342391925">
          <w:marLeft w:val="0"/>
          <w:marRight w:val="0"/>
          <w:marTop w:val="0"/>
          <w:marBottom w:val="0"/>
          <w:divBdr>
            <w:top w:val="none" w:sz="0" w:space="0" w:color="auto"/>
            <w:left w:val="none" w:sz="0" w:space="0" w:color="auto"/>
            <w:bottom w:val="none" w:sz="0" w:space="0" w:color="auto"/>
            <w:right w:val="none" w:sz="0" w:space="0" w:color="auto"/>
          </w:divBdr>
          <w:divsChild>
            <w:div w:id="1246920351">
              <w:marLeft w:val="0"/>
              <w:marRight w:val="0"/>
              <w:marTop w:val="0"/>
              <w:marBottom w:val="0"/>
              <w:divBdr>
                <w:top w:val="none" w:sz="0" w:space="0" w:color="auto"/>
                <w:left w:val="none" w:sz="0" w:space="0" w:color="auto"/>
                <w:bottom w:val="none" w:sz="0" w:space="0" w:color="auto"/>
                <w:right w:val="none" w:sz="0" w:space="0" w:color="auto"/>
              </w:divBdr>
              <w:divsChild>
                <w:div w:id="1379624435">
                  <w:marLeft w:val="0"/>
                  <w:marRight w:val="0"/>
                  <w:marTop w:val="0"/>
                  <w:marBottom w:val="300"/>
                  <w:divBdr>
                    <w:top w:val="none" w:sz="0" w:space="0" w:color="auto"/>
                    <w:left w:val="none" w:sz="0" w:space="0" w:color="auto"/>
                    <w:bottom w:val="none" w:sz="0" w:space="0" w:color="auto"/>
                    <w:right w:val="none" w:sz="0" w:space="0" w:color="auto"/>
                  </w:divBdr>
                  <w:divsChild>
                    <w:div w:id="1040056349">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1084</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MCERLEAN</dc:creator>
  <cp:keywords/>
  <dc:description/>
  <cp:lastModifiedBy>s brennan</cp:lastModifiedBy>
  <cp:revision>2</cp:revision>
  <cp:lastPrinted>2018-10-17T10:46:00Z</cp:lastPrinted>
  <dcterms:created xsi:type="dcterms:W3CDTF">2022-03-21T10:07:00Z</dcterms:created>
  <dcterms:modified xsi:type="dcterms:W3CDTF">2022-03-21T10:07:00Z</dcterms:modified>
</cp:coreProperties>
</file>